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782635" w:rsidRDefault="000A7C96" w:rsidP="00FB5AB8">
      <w:pPr>
        <w:rPr>
          <w:rFonts w:ascii="Comic Sans MS" w:hAnsi="Comic Sans MS"/>
          <w:i/>
          <w:sz w:val="16"/>
          <w:szCs w:val="16"/>
        </w:rPr>
      </w:pPr>
    </w:p>
    <w:p w14:paraId="58EE3F6B" w14:textId="77777777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CANDIDATURA</w:t>
      </w:r>
    </w:p>
    <w:p w14:paraId="4703CE7A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proofErr w:type="gramStart"/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7814F9A8" w14:textId="67443667" w:rsidR="009465CE" w:rsidRPr="00616EAC" w:rsidRDefault="009465CE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COMPITO DI </w:t>
      </w:r>
      <w:r w:rsidR="00221FBB">
        <w:rPr>
          <w:rFonts w:ascii="Comic Sans MS" w:hAnsi="Comic Sans MS"/>
          <w:sz w:val="16"/>
          <w:szCs w:val="16"/>
        </w:rPr>
        <w:t xml:space="preserve">VALUTATORE </w:t>
      </w:r>
    </w:p>
    <w:p w14:paraId="6C090E54" w14:textId="7BD0B6A8" w:rsidR="009A1E4A" w:rsidRDefault="009A1E4A" w:rsidP="005B6828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RELATIVAMENTE AL </w:t>
      </w:r>
      <w:r w:rsidR="00945FA0">
        <w:rPr>
          <w:rFonts w:ascii="Comic Sans MS" w:hAnsi="Comic Sans MS"/>
          <w:sz w:val="16"/>
          <w:szCs w:val="16"/>
        </w:rPr>
        <w:t xml:space="preserve">PROGETTO </w:t>
      </w:r>
    </w:p>
    <w:p w14:paraId="3277A97F" w14:textId="655A2BA6" w:rsidR="009A1E4A" w:rsidRDefault="004841F1" w:rsidP="004841F1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6"/>
          <w:szCs w:val="16"/>
        </w:rPr>
      </w:pPr>
      <w:r w:rsidRPr="00536BB9">
        <w:rPr>
          <w:rFonts w:ascii="Comic Sans MS" w:hAnsi="Comic Sans MS"/>
          <w:b/>
          <w:bCs/>
          <w:sz w:val="16"/>
          <w:szCs w:val="16"/>
        </w:rPr>
        <w:t xml:space="preserve">“LA LETTURA…PER NON RISCHIARE!” </w:t>
      </w:r>
      <w:r w:rsidRPr="00536BB9">
        <w:rPr>
          <w:rFonts w:ascii="Comic Sans MS" w:hAnsi="Comic Sans MS"/>
          <w:sz w:val="16"/>
          <w:szCs w:val="16"/>
        </w:rPr>
        <w:t xml:space="preserve">Programma Operativo Nazionale “Per la scuola, competenze e ambienti per l’apprendimento 2014-2020”. Asse I – Istruzione –Fondo Sociale Europeo (FSE). Obiettivo Specifico 10.2 – Azione </w:t>
      </w:r>
      <w:proofErr w:type="gramStart"/>
      <w:r w:rsidRPr="00536BB9">
        <w:rPr>
          <w:rFonts w:ascii="Comic Sans MS" w:hAnsi="Comic Sans MS"/>
          <w:sz w:val="16"/>
          <w:szCs w:val="16"/>
        </w:rPr>
        <w:t>10.2.2 .Programma</w:t>
      </w:r>
      <w:proofErr w:type="gramEnd"/>
      <w:r w:rsidRPr="00536BB9">
        <w:rPr>
          <w:rFonts w:ascii="Comic Sans MS" w:hAnsi="Comic Sans MS"/>
          <w:sz w:val="16"/>
          <w:szCs w:val="16"/>
        </w:rPr>
        <w:t xml:space="preserve"> operativo complementare “Per la scuola, competenze e ambienti per l’apprendimento” 2014-20220 Asse I-istruzione – Fondo di rotazione (</w:t>
      </w:r>
      <w:proofErr w:type="spellStart"/>
      <w:r w:rsidRPr="00536BB9">
        <w:rPr>
          <w:rFonts w:ascii="Comic Sans MS" w:hAnsi="Comic Sans MS"/>
          <w:sz w:val="16"/>
          <w:szCs w:val="16"/>
        </w:rPr>
        <w:t>FdR</w:t>
      </w:r>
      <w:proofErr w:type="spellEnd"/>
      <w:r w:rsidRPr="00536BB9">
        <w:rPr>
          <w:rFonts w:ascii="Comic Sans MS" w:hAnsi="Comic Sans MS"/>
          <w:sz w:val="16"/>
          <w:szCs w:val="16"/>
        </w:rPr>
        <w:t xml:space="preserve">) Obiettivo Specifico 10.2-Azione 10.2.2Avviso </w:t>
      </w:r>
      <w:proofErr w:type="spellStart"/>
      <w:r w:rsidRPr="00536BB9">
        <w:rPr>
          <w:rFonts w:ascii="Comic Sans MS" w:hAnsi="Comic Sans MS"/>
          <w:sz w:val="16"/>
          <w:szCs w:val="16"/>
        </w:rPr>
        <w:t>prot</w:t>
      </w:r>
      <w:proofErr w:type="spellEnd"/>
      <w:r w:rsidRPr="00536BB9">
        <w:rPr>
          <w:rFonts w:ascii="Comic Sans MS" w:hAnsi="Comic Sans MS"/>
          <w:sz w:val="16"/>
          <w:szCs w:val="16"/>
        </w:rPr>
        <w:t>. n. AOODGEFID 26502 del 06/08/2019 “Avviso pubblico per la realizzazione di progetti volti al contrasto del rischio di fallimento formativo precoce e di povertà educativa, nonché per la prevenzione delle situazioni di fragilità nei confronti della capacità attrattiva della criminalità” –</w:t>
      </w:r>
      <w:r w:rsidRPr="00536BB9">
        <w:rPr>
          <w:rFonts w:ascii="Comic Sans MS" w:hAnsi="Comic Sans MS"/>
          <w:b/>
          <w:sz w:val="16"/>
          <w:szCs w:val="16"/>
        </w:rPr>
        <w:t>C.I. 10.2.2A-FDRPOC-CA-2020-38    CUP C63D19000940001</w:t>
      </w:r>
    </w:p>
    <w:p w14:paraId="33AE4614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04F41F94" w14:textId="6462C0D5" w:rsidR="00D455B3" w:rsidRPr="00782635" w:rsidRDefault="005B6828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proofErr w:type="gramStart"/>
      <w:r w:rsidR="00221FBB">
        <w:rPr>
          <w:rFonts w:ascii="Comic Sans MS" w:hAnsi="Comic Sans MS"/>
          <w:b/>
          <w:sz w:val="16"/>
          <w:szCs w:val="16"/>
        </w:rPr>
        <w:t xml:space="preserve">VALUTATORE </w:t>
      </w:r>
      <w:r w:rsidRPr="00D80461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PIANO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</w:t>
      </w:r>
      <w:r w:rsidR="004841F1" w:rsidRPr="00536BB9">
        <w:rPr>
          <w:rFonts w:ascii="Comic Sans MS" w:hAnsi="Comic Sans MS"/>
          <w:b/>
          <w:sz w:val="16"/>
          <w:szCs w:val="16"/>
        </w:rPr>
        <w:t xml:space="preserve">C.I. 10.2.2A-FDRPOC-CA-2020-38    </w:t>
      </w: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 xml:space="preserve">sottoscritt_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0DC7380B" w14:textId="61829E5A" w:rsidR="009A1E4A" w:rsidRPr="004841F1" w:rsidRDefault="00973653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>INTERNO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9465CE" w:rsidRPr="00616EAC">
        <w:rPr>
          <w:rFonts w:ascii="Comic Sans MS" w:hAnsi="Comic Sans MS"/>
          <w:sz w:val="16"/>
          <w:szCs w:val="16"/>
        </w:rPr>
        <w:t xml:space="preserve">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221FBB">
        <w:rPr>
          <w:rFonts w:ascii="Comic Sans MS" w:hAnsi="Comic Sans MS"/>
          <w:sz w:val="16"/>
          <w:szCs w:val="16"/>
        </w:rPr>
        <w:t xml:space="preserve">VALUTATORE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 xml:space="preserve">PIANO </w:t>
      </w:r>
      <w:r w:rsidR="004841F1" w:rsidRPr="00536BB9">
        <w:rPr>
          <w:rFonts w:ascii="Comic Sans MS" w:hAnsi="Comic Sans MS"/>
          <w:b/>
          <w:sz w:val="16"/>
          <w:szCs w:val="16"/>
        </w:rPr>
        <w:t>C.</w:t>
      </w:r>
      <w:r w:rsidR="004841F1">
        <w:rPr>
          <w:rFonts w:ascii="Comic Sans MS" w:hAnsi="Comic Sans MS"/>
          <w:b/>
          <w:sz w:val="16"/>
          <w:szCs w:val="16"/>
        </w:rPr>
        <w:t xml:space="preserve">I. 10.2.2A-FDRPOC-CA-2020-38 </w:t>
      </w:r>
      <w:r w:rsidR="00D53752" w:rsidRPr="004841F1">
        <w:rPr>
          <w:rFonts w:ascii="Comic Sans MS" w:hAnsi="Comic Sans MS"/>
          <w:sz w:val="16"/>
          <w:szCs w:val="16"/>
        </w:rPr>
        <w:t>e ai seguenti moduli formativi</w:t>
      </w:r>
      <w:r w:rsidR="00D53752">
        <w:rPr>
          <w:rFonts w:ascii="Comic Sans MS" w:hAnsi="Comic Sans MS"/>
          <w:b/>
          <w:sz w:val="16"/>
          <w:szCs w:val="16"/>
        </w:rPr>
        <w:t>:</w:t>
      </w:r>
    </w:p>
    <w:p w14:paraId="0F6D8D6E" w14:textId="77777777" w:rsidR="00D53752" w:rsidRPr="004841F1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</w:p>
    <w:tbl>
      <w:tblPr>
        <w:tblStyle w:val="TableNormal"/>
        <w:tblW w:w="102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5"/>
        <w:gridCol w:w="3301"/>
        <w:gridCol w:w="2951"/>
      </w:tblGrid>
      <w:tr w:rsidR="00221FBB" w:rsidRPr="004841F1" w14:paraId="4FED5F71" w14:textId="6A77028D" w:rsidTr="00221FBB">
        <w:trPr>
          <w:trHeight w:val="366"/>
        </w:trPr>
        <w:tc>
          <w:tcPr>
            <w:tcW w:w="3995" w:type="dxa"/>
          </w:tcPr>
          <w:p w14:paraId="13E0A46E" w14:textId="691D8227" w:rsidR="00221FBB" w:rsidRPr="004841F1" w:rsidRDefault="00221FBB" w:rsidP="002F04B6">
            <w:pPr>
              <w:pStyle w:val="TableParagraph"/>
              <w:spacing w:line="237" w:lineRule="exact"/>
              <w:ind w:left="503"/>
              <w:rPr>
                <w:sz w:val="14"/>
                <w:szCs w:val="14"/>
              </w:rPr>
            </w:pPr>
            <w:bookmarkStart w:id="0" w:name="_GoBack"/>
            <w:bookmarkEnd w:id="0"/>
            <w:r w:rsidRPr="004841F1">
              <w:rPr>
                <w:sz w:val="14"/>
                <w:szCs w:val="14"/>
              </w:rPr>
              <w:t xml:space="preserve">PROGETTO/PIANO </w:t>
            </w:r>
          </w:p>
        </w:tc>
        <w:tc>
          <w:tcPr>
            <w:tcW w:w="3301" w:type="dxa"/>
          </w:tcPr>
          <w:p w14:paraId="2C10CA55" w14:textId="77777777" w:rsidR="00221FBB" w:rsidRPr="004841F1" w:rsidRDefault="00221FBB" w:rsidP="002F04B6">
            <w:pPr>
              <w:pStyle w:val="TableParagraph"/>
              <w:spacing w:line="237" w:lineRule="exact"/>
              <w:ind w:left="946" w:right="935"/>
              <w:jc w:val="center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MODULO</w:t>
            </w:r>
          </w:p>
        </w:tc>
        <w:tc>
          <w:tcPr>
            <w:tcW w:w="2951" w:type="dxa"/>
          </w:tcPr>
          <w:p w14:paraId="1B2EE577" w14:textId="77777777" w:rsidR="00221FBB" w:rsidRPr="004841F1" w:rsidRDefault="00221FBB" w:rsidP="002F04B6">
            <w:pPr>
              <w:pStyle w:val="TableParagraph"/>
              <w:spacing w:line="237" w:lineRule="exact"/>
              <w:ind w:left="575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DESTINATARI</w:t>
            </w:r>
          </w:p>
        </w:tc>
      </w:tr>
      <w:tr w:rsidR="00221FBB" w:rsidRPr="004841F1" w14:paraId="7FB2EB46" w14:textId="78FD7A25" w:rsidTr="00221FBB">
        <w:trPr>
          <w:trHeight w:val="329"/>
        </w:trPr>
        <w:tc>
          <w:tcPr>
            <w:tcW w:w="3995" w:type="dxa"/>
            <w:vMerge w:val="restart"/>
          </w:tcPr>
          <w:p w14:paraId="6F2D8BA0" w14:textId="3A22D014" w:rsidR="00221FBB" w:rsidRPr="004841F1" w:rsidRDefault="00221FBB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</w:p>
          <w:p w14:paraId="41526878" w14:textId="222BFFC1" w:rsidR="00221FBB" w:rsidRPr="004841F1" w:rsidRDefault="00221FBB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 xml:space="preserve">PROGETTO “LA LETTURA PER NON RISCHIARE” </w:t>
            </w:r>
          </w:p>
          <w:p w14:paraId="0CFF5314" w14:textId="77777777" w:rsidR="00221FBB" w:rsidRPr="004841F1" w:rsidRDefault="00221FBB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</w:p>
          <w:p w14:paraId="60735315" w14:textId="77777777" w:rsidR="00221FBB" w:rsidRPr="004841F1" w:rsidRDefault="00221FBB" w:rsidP="002F04B6">
            <w:pPr>
              <w:pStyle w:val="TableParagraph"/>
              <w:spacing w:line="240" w:lineRule="auto"/>
              <w:ind w:left="110" w:right="563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CONTRASTO AL FALLIMENTO</w:t>
            </w:r>
            <w:r w:rsidRPr="004841F1">
              <w:rPr>
                <w:spacing w:val="-48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FORMATIVO PRECOCE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DI</w:t>
            </w:r>
          </w:p>
          <w:p w14:paraId="43472F16" w14:textId="77777777" w:rsidR="00221FBB" w:rsidRPr="004841F1" w:rsidRDefault="00221FBB" w:rsidP="002F04B6">
            <w:pPr>
              <w:pStyle w:val="TableParagraph"/>
              <w:spacing w:line="236" w:lineRule="exact"/>
              <w:ind w:left="110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POVERTA’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EDUCATIVA</w:t>
            </w:r>
          </w:p>
          <w:p w14:paraId="1CE62C65" w14:textId="77777777" w:rsidR="00221FBB" w:rsidRPr="004841F1" w:rsidRDefault="00221FBB" w:rsidP="002F04B6">
            <w:pPr>
              <w:pStyle w:val="TableParagraph"/>
              <w:spacing w:line="240" w:lineRule="auto"/>
              <w:ind w:left="160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C.I.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10.2.2A-FDRPOC-CA-2020-38</w:t>
            </w:r>
          </w:p>
        </w:tc>
        <w:tc>
          <w:tcPr>
            <w:tcW w:w="3301" w:type="dxa"/>
          </w:tcPr>
          <w:p w14:paraId="4541EA85" w14:textId="77777777" w:rsidR="00221FBB" w:rsidRPr="004841F1" w:rsidRDefault="00221FBB" w:rsidP="002F04B6">
            <w:pPr>
              <w:pStyle w:val="TableParagraph"/>
              <w:spacing w:line="235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LEGGIAMO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ACQUA</w:t>
            </w:r>
          </w:p>
          <w:p w14:paraId="0CCEC344" w14:textId="77777777" w:rsidR="00221FBB" w:rsidRPr="004841F1" w:rsidRDefault="00221FBB" w:rsidP="002F04B6">
            <w:pPr>
              <w:pStyle w:val="TableParagraph"/>
              <w:spacing w:line="218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INDISPENSABILE</w:t>
            </w:r>
          </w:p>
        </w:tc>
        <w:tc>
          <w:tcPr>
            <w:tcW w:w="2951" w:type="dxa"/>
          </w:tcPr>
          <w:p w14:paraId="7325BE19" w14:textId="77777777" w:rsidR="00221FBB" w:rsidRPr="004841F1" w:rsidRDefault="00221FBB" w:rsidP="002F04B6">
            <w:pPr>
              <w:pStyle w:val="TableParagraph"/>
              <w:spacing w:line="235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09FAC058" w14:textId="77777777" w:rsidR="00221FBB" w:rsidRPr="004841F1" w:rsidRDefault="00221FBB" w:rsidP="002F04B6">
            <w:pPr>
              <w:pStyle w:val="TableParagraph"/>
              <w:spacing w:line="218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</w:tr>
      <w:tr w:rsidR="00221FBB" w:rsidRPr="004841F1" w14:paraId="4254B4F8" w14:textId="5AD146B8" w:rsidTr="00221FBB">
        <w:trPr>
          <w:trHeight w:val="329"/>
        </w:trPr>
        <w:tc>
          <w:tcPr>
            <w:tcW w:w="3995" w:type="dxa"/>
            <w:vMerge/>
            <w:tcBorders>
              <w:top w:val="nil"/>
            </w:tcBorders>
          </w:tcPr>
          <w:p w14:paraId="0DF8DA8A" w14:textId="77777777" w:rsidR="00221FBB" w:rsidRPr="004841F1" w:rsidRDefault="00221FBB" w:rsidP="002F04B6">
            <w:pPr>
              <w:rPr>
                <w:sz w:val="14"/>
                <w:szCs w:val="14"/>
              </w:rPr>
            </w:pPr>
          </w:p>
        </w:tc>
        <w:tc>
          <w:tcPr>
            <w:tcW w:w="3301" w:type="dxa"/>
          </w:tcPr>
          <w:p w14:paraId="1EE48839" w14:textId="77777777" w:rsidR="00221FBB" w:rsidRPr="004841F1" w:rsidRDefault="00221FBB" w:rsidP="002F04B6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SFOGLIAMO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AMICO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MARE</w:t>
            </w:r>
          </w:p>
        </w:tc>
        <w:tc>
          <w:tcPr>
            <w:tcW w:w="2951" w:type="dxa"/>
          </w:tcPr>
          <w:p w14:paraId="404AAD00" w14:textId="77777777" w:rsidR="00221FBB" w:rsidRPr="004841F1" w:rsidRDefault="00221FBB" w:rsidP="002F04B6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0BDBBEFB" w14:textId="77777777" w:rsidR="00221FBB" w:rsidRPr="004841F1" w:rsidRDefault="00221FBB" w:rsidP="002F04B6">
            <w:pPr>
              <w:pStyle w:val="TableParagraph"/>
              <w:spacing w:line="220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</w:tr>
      <w:tr w:rsidR="00221FBB" w:rsidRPr="004841F1" w14:paraId="4B2E747D" w14:textId="0520B79E" w:rsidTr="00221FBB">
        <w:trPr>
          <w:trHeight w:val="328"/>
        </w:trPr>
        <w:tc>
          <w:tcPr>
            <w:tcW w:w="3995" w:type="dxa"/>
            <w:vMerge/>
            <w:tcBorders>
              <w:top w:val="nil"/>
            </w:tcBorders>
          </w:tcPr>
          <w:p w14:paraId="46AF72A6" w14:textId="77777777" w:rsidR="00221FBB" w:rsidRPr="004841F1" w:rsidRDefault="00221FBB" w:rsidP="002F04B6">
            <w:pPr>
              <w:rPr>
                <w:sz w:val="14"/>
                <w:szCs w:val="14"/>
              </w:rPr>
            </w:pPr>
          </w:p>
        </w:tc>
        <w:tc>
          <w:tcPr>
            <w:tcW w:w="3301" w:type="dxa"/>
          </w:tcPr>
          <w:p w14:paraId="53CE1B00" w14:textId="77777777" w:rsidR="00221FBB" w:rsidRPr="004841F1" w:rsidRDefault="00221FBB" w:rsidP="002F04B6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LIBRIAMO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ARIA</w:t>
            </w:r>
            <w:r w:rsidRPr="004841F1">
              <w:rPr>
                <w:spacing w:val="-2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ENERGIA</w:t>
            </w:r>
          </w:p>
          <w:p w14:paraId="24EEC0E5" w14:textId="77777777" w:rsidR="00221FBB" w:rsidRPr="004841F1" w:rsidRDefault="00221FBB" w:rsidP="002F04B6">
            <w:pPr>
              <w:pStyle w:val="TableParagraph"/>
              <w:spacing w:line="218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PULITA</w:t>
            </w:r>
          </w:p>
        </w:tc>
        <w:tc>
          <w:tcPr>
            <w:tcW w:w="2951" w:type="dxa"/>
          </w:tcPr>
          <w:p w14:paraId="766AC843" w14:textId="77777777" w:rsidR="00221FBB" w:rsidRPr="004841F1" w:rsidRDefault="00221FBB" w:rsidP="002F04B6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79919F95" w14:textId="77777777" w:rsidR="00221FBB" w:rsidRPr="004841F1" w:rsidRDefault="00221FBB" w:rsidP="002F04B6">
            <w:pPr>
              <w:pStyle w:val="TableParagraph"/>
              <w:spacing w:line="218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</w:tr>
      <w:tr w:rsidR="00221FBB" w:rsidRPr="004841F1" w14:paraId="1F0E6ECA" w14:textId="12E06407" w:rsidTr="00221FBB">
        <w:trPr>
          <w:trHeight w:val="329"/>
        </w:trPr>
        <w:tc>
          <w:tcPr>
            <w:tcW w:w="3995" w:type="dxa"/>
            <w:vMerge/>
            <w:tcBorders>
              <w:top w:val="nil"/>
            </w:tcBorders>
          </w:tcPr>
          <w:p w14:paraId="5037C0AB" w14:textId="77777777" w:rsidR="00221FBB" w:rsidRPr="004841F1" w:rsidRDefault="00221FBB" w:rsidP="002F04B6">
            <w:pPr>
              <w:rPr>
                <w:sz w:val="14"/>
                <w:szCs w:val="14"/>
              </w:rPr>
            </w:pPr>
          </w:p>
        </w:tc>
        <w:tc>
          <w:tcPr>
            <w:tcW w:w="3301" w:type="dxa"/>
          </w:tcPr>
          <w:p w14:paraId="05E7311F" w14:textId="77777777" w:rsidR="00221FBB" w:rsidRPr="004841F1" w:rsidRDefault="00221FBB" w:rsidP="002F04B6">
            <w:pPr>
              <w:pStyle w:val="TableParagraph"/>
              <w:spacing w:line="236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AVVENTURIAMOCI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TRA</w:t>
            </w:r>
          </w:p>
          <w:p w14:paraId="1154334D" w14:textId="77777777" w:rsidR="00221FBB" w:rsidRPr="004841F1" w:rsidRDefault="00221FBB" w:rsidP="002F04B6">
            <w:pPr>
              <w:pStyle w:val="TableParagraph"/>
              <w:spacing w:line="219" w:lineRule="exact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CONSUMO</w:t>
            </w:r>
            <w:r w:rsidRPr="004841F1">
              <w:rPr>
                <w:spacing w:val="-1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RICICLO</w:t>
            </w:r>
          </w:p>
        </w:tc>
        <w:tc>
          <w:tcPr>
            <w:tcW w:w="2951" w:type="dxa"/>
          </w:tcPr>
          <w:p w14:paraId="6640DDEC" w14:textId="77777777" w:rsidR="00221FBB" w:rsidRPr="004841F1" w:rsidRDefault="00221FBB" w:rsidP="002F04B6">
            <w:pPr>
              <w:pStyle w:val="TableParagraph"/>
              <w:spacing w:line="236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ALUNNI</w:t>
            </w:r>
            <w:r w:rsidRPr="004841F1">
              <w:rPr>
                <w:spacing w:val="-3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SCUOLA</w:t>
            </w:r>
          </w:p>
          <w:p w14:paraId="618E957A" w14:textId="77777777" w:rsidR="00221FBB" w:rsidRPr="004841F1" w:rsidRDefault="00221FBB" w:rsidP="002F04B6">
            <w:pPr>
              <w:pStyle w:val="TableParagraph"/>
              <w:spacing w:line="219" w:lineRule="exact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PRIMARIA</w:t>
            </w:r>
          </w:p>
        </w:tc>
      </w:tr>
      <w:tr w:rsidR="00221FBB" w:rsidRPr="004841F1" w14:paraId="76E66BF4" w14:textId="1118FACB" w:rsidTr="00221FBB">
        <w:trPr>
          <w:trHeight w:val="189"/>
        </w:trPr>
        <w:tc>
          <w:tcPr>
            <w:tcW w:w="3995" w:type="dxa"/>
            <w:vMerge/>
            <w:tcBorders>
              <w:top w:val="nil"/>
            </w:tcBorders>
          </w:tcPr>
          <w:p w14:paraId="07BCFF0C" w14:textId="77777777" w:rsidR="00221FBB" w:rsidRPr="004841F1" w:rsidRDefault="00221FBB" w:rsidP="002F04B6">
            <w:pPr>
              <w:rPr>
                <w:sz w:val="14"/>
                <w:szCs w:val="14"/>
              </w:rPr>
            </w:pPr>
          </w:p>
        </w:tc>
        <w:tc>
          <w:tcPr>
            <w:tcW w:w="3301" w:type="dxa"/>
          </w:tcPr>
          <w:p w14:paraId="789123A8" w14:textId="77777777" w:rsidR="00221FBB" w:rsidRPr="004841F1" w:rsidRDefault="00221FBB" w:rsidP="002F04B6">
            <w:pPr>
              <w:pStyle w:val="TableParagraph"/>
              <w:ind w:left="109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UN’ALLEANZA</w:t>
            </w:r>
            <w:r w:rsidRPr="004841F1">
              <w:rPr>
                <w:spacing w:val="-5"/>
                <w:sz w:val="14"/>
                <w:szCs w:val="14"/>
              </w:rPr>
              <w:t xml:space="preserve"> </w:t>
            </w:r>
            <w:r w:rsidRPr="004841F1">
              <w:rPr>
                <w:sz w:val="14"/>
                <w:szCs w:val="14"/>
              </w:rPr>
              <w:t>ECOLOGICA</w:t>
            </w:r>
          </w:p>
        </w:tc>
        <w:tc>
          <w:tcPr>
            <w:tcW w:w="2951" w:type="dxa"/>
          </w:tcPr>
          <w:p w14:paraId="7311DBFD" w14:textId="77777777" w:rsidR="00221FBB" w:rsidRPr="004841F1" w:rsidRDefault="00221FBB" w:rsidP="002F04B6">
            <w:pPr>
              <w:pStyle w:val="TableParagraph"/>
              <w:rPr>
                <w:sz w:val="14"/>
                <w:szCs w:val="14"/>
              </w:rPr>
            </w:pPr>
            <w:r w:rsidRPr="004841F1">
              <w:rPr>
                <w:sz w:val="14"/>
                <w:szCs w:val="14"/>
              </w:rPr>
              <w:t>GENITORI</w:t>
            </w: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221F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94E1B"/>
    <w:rsid w:val="000A227B"/>
    <w:rsid w:val="000A7C96"/>
    <w:rsid w:val="000B47E4"/>
    <w:rsid w:val="000B7B8E"/>
    <w:rsid w:val="000C42C3"/>
    <w:rsid w:val="00106C10"/>
    <w:rsid w:val="001214C4"/>
    <w:rsid w:val="00132C47"/>
    <w:rsid w:val="00134699"/>
    <w:rsid w:val="00140B0C"/>
    <w:rsid w:val="001436F5"/>
    <w:rsid w:val="00155016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10A0B-C8A2-4DBF-ABB5-689EFA9DA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10</cp:revision>
  <cp:lastPrinted>2013-04-16T07:04:00Z</cp:lastPrinted>
  <dcterms:created xsi:type="dcterms:W3CDTF">2020-01-27T13:53:00Z</dcterms:created>
  <dcterms:modified xsi:type="dcterms:W3CDTF">2022-08-23T06:38:00Z</dcterms:modified>
</cp:coreProperties>
</file>