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D5C41" w14:textId="77777777" w:rsidR="003F28E3" w:rsidRPr="001005E9" w:rsidRDefault="003F28E3" w:rsidP="003F28E3">
      <w:pPr>
        <w:pStyle w:val="Corpotesto"/>
        <w:spacing w:after="0"/>
        <w:rPr>
          <w:sz w:val="16"/>
          <w:szCs w:val="16"/>
        </w:rPr>
      </w:pPr>
      <w:r w:rsidRPr="001005E9">
        <w:rPr>
          <w:rFonts w:ascii="Comic Sans MS" w:hAnsi="Comic Sans MS"/>
          <w:noProof/>
          <w:sz w:val="16"/>
          <w:szCs w:val="16"/>
        </w:rPr>
        <w:drawing>
          <wp:anchor distT="0" distB="0" distL="114935" distR="114935" simplePos="0" relativeHeight="251659264" behindDoc="1" locked="0" layoutInCell="1" allowOverlap="1" wp14:anchorId="659CC5B7" wp14:editId="2023E68B">
            <wp:simplePos x="0" y="0"/>
            <wp:positionH relativeFrom="margin">
              <wp:align>center</wp:align>
            </wp:positionH>
            <wp:positionV relativeFrom="paragraph">
              <wp:posOffset>-305435</wp:posOffset>
            </wp:positionV>
            <wp:extent cx="438150" cy="498763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876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008E1D0" w14:textId="77777777" w:rsidR="003F28E3" w:rsidRPr="001005E9" w:rsidRDefault="003F28E3" w:rsidP="003F28E3">
      <w:pPr>
        <w:pStyle w:val="Corpotesto"/>
        <w:spacing w:after="0"/>
        <w:rPr>
          <w:sz w:val="16"/>
          <w:szCs w:val="16"/>
        </w:rPr>
      </w:pPr>
    </w:p>
    <w:p w14:paraId="3FCBA4E1" w14:textId="77777777" w:rsidR="003F28E3" w:rsidRPr="001005E9" w:rsidRDefault="003F28E3" w:rsidP="003F28E3">
      <w:pPr>
        <w:pStyle w:val="Titolo2"/>
        <w:numPr>
          <w:ilvl w:val="0"/>
          <w:numId w:val="0"/>
        </w:numPr>
        <w:rPr>
          <w:rFonts w:ascii="Times New Roman" w:hAnsi="Times New Roman"/>
          <w:b w:val="0"/>
          <w:i w:val="0"/>
          <w:spacing w:val="0"/>
          <w:sz w:val="16"/>
          <w:szCs w:val="16"/>
        </w:rPr>
      </w:pPr>
      <w:r w:rsidRPr="001005E9">
        <w:rPr>
          <w:rFonts w:ascii="Times New Roman" w:hAnsi="Times New Roman"/>
          <w:sz w:val="16"/>
          <w:szCs w:val="16"/>
        </w:rPr>
        <w:t xml:space="preserve"> </w:t>
      </w:r>
      <w:r w:rsidRPr="001005E9">
        <w:rPr>
          <w:rFonts w:ascii="Times New Roman" w:hAnsi="Times New Roman"/>
          <w:b w:val="0"/>
          <w:i w:val="0"/>
          <w:spacing w:val="0"/>
          <w:sz w:val="16"/>
          <w:szCs w:val="16"/>
        </w:rPr>
        <w:t>MINISTERO DELL’ISTRUZIONE E DEL MERITO</w:t>
      </w:r>
    </w:p>
    <w:p w14:paraId="02812E0C" w14:textId="77777777" w:rsidR="003F28E3" w:rsidRPr="001005E9" w:rsidRDefault="003F28E3" w:rsidP="003F28E3">
      <w:pPr>
        <w:pStyle w:val="Titolo2"/>
        <w:numPr>
          <w:ilvl w:val="0"/>
          <w:numId w:val="0"/>
        </w:numPr>
        <w:rPr>
          <w:rFonts w:ascii="Times New Roman" w:hAnsi="Times New Roman"/>
          <w:b w:val="0"/>
          <w:i w:val="0"/>
          <w:spacing w:val="0"/>
          <w:sz w:val="16"/>
          <w:szCs w:val="16"/>
        </w:rPr>
      </w:pPr>
      <w:r w:rsidRPr="001005E9">
        <w:rPr>
          <w:rFonts w:ascii="Times New Roman" w:hAnsi="Times New Roman"/>
          <w:b w:val="0"/>
          <w:i w:val="0"/>
          <w:spacing w:val="0"/>
          <w:sz w:val="16"/>
          <w:szCs w:val="16"/>
        </w:rPr>
        <w:t xml:space="preserve">Istituto Comprensivo </w:t>
      </w:r>
      <w:proofErr w:type="gramStart"/>
      <w:r w:rsidRPr="001005E9">
        <w:rPr>
          <w:rFonts w:ascii="Times New Roman" w:hAnsi="Times New Roman"/>
          <w:b w:val="0"/>
          <w:i w:val="0"/>
          <w:spacing w:val="0"/>
          <w:sz w:val="16"/>
          <w:szCs w:val="16"/>
        </w:rPr>
        <w:t>Statale  “</w:t>
      </w:r>
      <w:proofErr w:type="gramEnd"/>
      <w:r w:rsidRPr="001005E9">
        <w:rPr>
          <w:rFonts w:ascii="Times New Roman" w:hAnsi="Times New Roman"/>
          <w:b w:val="0"/>
          <w:i w:val="0"/>
          <w:spacing w:val="0"/>
          <w:sz w:val="16"/>
          <w:szCs w:val="16"/>
        </w:rPr>
        <w:t>A. Moscati”</w:t>
      </w:r>
    </w:p>
    <w:p w14:paraId="30D041D3" w14:textId="77777777" w:rsidR="003F28E3" w:rsidRPr="001005E9" w:rsidRDefault="003F28E3" w:rsidP="003F28E3">
      <w:pPr>
        <w:spacing w:after="0"/>
        <w:jc w:val="center"/>
        <w:rPr>
          <w:sz w:val="16"/>
          <w:szCs w:val="16"/>
        </w:rPr>
      </w:pPr>
      <w:r w:rsidRPr="001005E9">
        <w:rPr>
          <w:sz w:val="16"/>
          <w:szCs w:val="16"/>
        </w:rPr>
        <w:t>AMBITO SA 26</w:t>
      </w:r>
    </w:p>
    <w:p w14:paraId="407A0FB9" w14:textId="77777777" w:rsidR="003F28E3" w:rsidRPr="001005E9" w:rsidRDefault="003F28E3" w:rsidP="003F28E3">
      <w:pPr>
        <w:pStyle w:val="Titolo1"/>
        <w:tabs>
          <w:tab w:val="left" w:pos="15343"/>
        </w:tabs>
        <w:spacing w:line="240" w:lineRule="atLeast"/>
        <w:rPr>
          <w:sz w:val="16"/>
          <w:szCs w:val="16"/>
        </w:rPr>
      </w:pPr>
      <w:r w:rsidRPr="001005E9">
        <w:rPr>
          <w:sz w:val="16"/>
          <w:szCs w:val="16"/>
        </w:rPr>
        <w:t>Scuola dell’Infanzia – Scuola Primaria – Scuola Secondaria di I° grado</w:t>
      </w:r>
    </w:p>
    <w:p w14:paraId="25BA1569" w14:textId="77777777" w:rsidR="003F28E3" w:rsidRPr="001005E9" w:rsidRDefault="003F28E3" w:rsidP="003F28E3">
      <w:pPr>
        <w:tabs>
          <w:tab w:val="left" w:pos="4111"/>
        </w:tabs>
        <w:spacing w:after="0" w:line="240" w:lineRule="atLeast"/>
        <w:jc w:val="center"/>
        <w:rPr>
          <w:sz w:val="16"/>
          <w:szCs w:val="16"/>
        </w:rPr>
      </w:pPr>
      <w:r w:rsidRPr="001005E9">
        <w:rPr>
          <w:sz w:val="16"/>
          <w:szCs w:val="16"/>
        </w:rPr>
        <w:t>Via della Repubblica, n.1 – 84098</w:t>
      </w:r>
      <w:r w:rsidRPr="001005E9">
        <w:rPr>
          <w:b/>
          <w:sz w:val="16"/>
          <w:szCs w:val="16"/>
        </w:rPr>
        <w:t xml:space="preserve"> </w:t>
      </w:r>
      <w:r w:rsidRPr="001005E9">
        <w:rPr>
          <w:sz w:val="16"/>
          <w:szCs w:val="16"/>
        </w:rPr>
        <w:t>Pontecagnano Faiano</w:t>
      </w:r>
      <w:r w:rsidRPr="001005E9">
        <w:rPr>
          <w:b/>
          <w:sz w:val="16"/>
          <w:szCs w:val="16"/>
        </w:rPr>
        <w:t xml:space="preserve"> </w:t>
      </w:r>
      <w:r w:rsidRPr="001005E9">
        <w:rPr>
          <w:sz w:val="16"/>
          <w:szCs w:val="16"/>
        </w:rPr>
        <w:t>(SA)</w:t>
      </w:r>
    </w:p>
    <w:p w14:paraId="6ED41184" w14:textId="77777777" w:rsidR="003F28E3" w:rsidRPr="001005E9" w:rsidRDefault="003F28E3" w:rsidP="003F28E3">
      <w:pPr>
        <w:tabs>
          <w:tab w:val="left" w:pos="2296"/>
        </w:tabs>
        <w:spacing w:after="0"/>
        <w:ind w:left="-165" w:right="135"/>
        <w:jc w:val="center"/>
        <w:rPr>
          <w:sz w:val="16"/>
          <w:szCs w:val="16"/>
          <w:lang w:val="en-US"/>
        </w:rPr>
      </w:pPr>
      <w:r w:rsidRPr="001005E9">
        <w:rPr>
          <w:sz w:val="16"/>
          <w:szCs w:val="16"/>
          <w:lang w:val="en-US"/>
        </w:rPr>
        <w:t xml:space="preserve">Tel.  089201032 –    </w:t>
      </w:r>
      <w:hyperlink r:id="rId6" w:history="1">
        <w:r w:rsidRPr="001005E9">
          <w:rPr>
            <w:rStyle w:val="Collegamentoipertestuale"/>
            <w:sz w:val="16"/>
            <w:szCs w:val="16"/>
            <w:lang w:val="en-US"/>
          </w:rPr>
          <w:t>www.icmoscati.edu.it</w:t>
        </w:r>
      </w:hyperlink>
    </w:p>
    <w:p w14:paraId="58B0F3E1" w14:textId="77777777" w:rsidR="003F28E3" w:rsidRPr="001005E9" w:rsidRDefault="003F28E3" w:rsidP="003F28E3">
      <w:pPr>
        <w:tabs>
          <w:tab w:val="left" w:pos="2296"/>
        </w:tabs>
        <w:spacing w:after="0"/>
        <w:ind w:left="-165" w:right="135"/>
        <w:jc w:val="center"/>
        <w:rPr>
          <w:color w:val="0000FF"/>
          <w:sz w:val="16"/>
          <w:szCs w:val="16"/>
          <w:u w:val="single"/>
          <w:lang w:val="en-US"/>
        </w:rPr>
      </w:pPr>
      <w:r w:rsidRPr="001005E9">
        <w:rPr>
          <w:sz w:val="16"/>
          <w:szCs w:val="16"/>
          <w:lang w:val="en-US"/>
        </w:rPr>
        <w:t xml:space="preserve">e-mail  </w:t>
      </w:r>
      <w:hyperlink r:id="rId7" w:history="1">
        <w:r w:rsidRPr="001005E9">
          <w:rPr>
            <w:rStyle w:val="Collegamentoipertestuale"/>
            <w:sz w:val="16"/>
            <w:szCs w:val="16"/>
            <w:lang w:val="en-US"/>
          </w:rPr>
          <w:t>saic88800v@pec.istruzione.it</w:t>
        </w:r>
      </w:hyperlink>
      <w:hyperlink r:id="rId8" w:history="1"/>
      <w:r w:rsidRPr="001005E9">
        <w:rPr>
          <w:sz w:val="16"/>
          <w:szCs w:val="16"/>
          <w:lang w:val="en-US"/>
        </w:rPr>
        <w:t xml:space="preserve">/ </w:t>
      </w:r>
      <w:hyperlink r:id="rId9" w:history="1">
        <w:r w:rsidRPr="001005E9">
          <w:rPr>
            <w:rStyle w:val="Collegamentoipertestuale"/>
            <w:sz w:val="16"/>
            <w:szCs w:val="16"/>
            <w:lang w:val="en-US"/>
          </w:rPr>
          <w:t>saic88800v@istruzione.it</w:t>
        </w:r>
      </w:hyperlink>
    </w:p>
    <w:p w14:paraId="1788F38E" w14:textId="77777777" w:rsidR="003F28E3" w:rsidRPr="001005E9" w:rsidRDefault="003F28E3" w:rsidP="003F28E3">
      <w:pPr>
        <w:tabs>
          <w:tab w:val="left" w:pos="2296"/>
        </w:tabs>
        <w:spacing w:after="0"/>
        <w:ind w:left="-165" w:right="135"/>
        <w:jc w:val="center"/>
        <w:rPr>
          <w:sz w:val="16"/>
          <w:szCs w:val="16"/>
        </w:rPr>
      </w:pPr>
      <w:r w:rsidRPr="001005E9">
        <w:rPr>
          <w:sz w:val="16"/>
          <w:szCs w:val="16"/>
        </w:rPr>
        <w:t>C.F.80028930651</w:t>
      </w:r>
    </w:p>
    <w:p w14:paraId="4F4048D6" w14:textId="77777777" w:rsidR="003F28E3" w:rsidRDefault="003F28E3" w:rsidP="003F2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EFA5A50" w14:textId="6776D51B" w:rsidR="001005E9" w:rsidRDefault="00CC77DC" w:rsidP="001005E9">
      <w:pPr>
        <w:spacing w:line="0" w:lineRule="atLeast"/>
        <w:jc w:val="center"/>
        <w:outlineLvl w:val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MODULO </w:t>
      </w:r>
      <w:r w:rsidR="0005746A">
        <w:rPr>
          <w:rFonts w:asciiTheme="majorHAnsi" w:hAnsiTheme="majorHAnsi"/>
          <w:b/>
          <w:sz w:val="28"/>
          <w:szCs w:val="28"/>
        </w:rPr>
        <w:t xml:space="preserve">B 1 </w:t>
      </w:r>
      <w:r w:rsidR="00767571">
        <w:rPr>
          <w:rFonts w:asciiTheme="majorHAnsi" w:hAnsiTheme="majorHAnsi"/>
          <w:b/>
          <w:sz w:val="28"/>
          <w:szCs w:val="28"/>
        </w:rPr>
        <w:t xml:space="preserve">PROTOCOLLO DI SOMMINISTRAZIONE </w:t>
      </w:r>
    </w:p>
    <w:p w14:paraId="256771FA" w14:textId="77777777" w:rsidR="001005E9" w:rsidRDefault="001005E9" w:rsidP="001005E9">
      <w:pPr>
        <w:pStyle w:val="Default"/>
        <w:spacing w:line="360" w:lineRule="auto"/>
        <w:jc w:val="both"/>
        <w:rPr>
          <w:rFonts w:asciiTheme="majorHAnsi" w:hAnsiTheme="majorHAnsi"/>
          <w:b/>
          <w:sz w:val="18"/>
          <w:szCs w:val="18"/>
        </w:rPr>
      </w:pPr>
    </w:p>
    <w:p w14:paraId="0C8C4D8E" w14:textId="2CAF3490" w:rsidR="001005E9" w:rsidRDefault="001005E9" w:rsidP="001005E9">
      <w:pPr>
        <w:pStyle w:val="Default"/>
        <w:spacing w:line="0" w:lineRule="atLeast"/>
        <w:ind w:left="567" w:hanging="567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Vista</w:t>
      </w:r>
      <w:r>
        <w:rPr>
          <w:rFonts w:asciiTheme="majorHAnsi" w:hAnsiTheme="majorHAnsi"/>
          <w:sz w:val="18"/>
          <w:szCs w:val="18"/>
        </w:rPr>
        <w:t xml:space="preserve"> la richiesta dei genitori dell’alunno ______________ iscritto per </w:t>
      </w:r>
      <w:proofErr w:type="spellStart"/>
      <w:r>
        <w:rPr>
          <w:rFonts w:asciiTheme="majorHAnsi" w:hAnsiTheme="majorHAnsi"/>
          <w:sz w:val="18"/>
          <w:szCs w:val="18"/>
        </w:rPr>
        <w:t>l’a.s.</w:t>
      </w:r>
      <w:proofErr w:type="spellEnd"/>
      <w:r>
        <w:rPr>
          <w:rFonts w:asciiTheme="majorHAnsi" w:hAnsiTheme="majorHAnsi"/>
          <w:sz w:val="18"/>
          <w:szCs w:val="18"/>
        </w:rPr>
        <w:t xml:space="preserve"> …………………… alla classe ____ sez. ___ della Scuola </w:t>
      </w:r>
      <w:r w:rsidR="00CC77DC">
        <w:rPr>
          <w:rFonts w:asciiTheme="majorHAnsi" w:hAnsiTheme="majorHAnsi"/>
          <w:sz w:val="18"/>
          <w:szCs w:val="18"/>
        </w:rPr>
        <w:t>……………………</w:t>
      </w:r>
      <w:proofErr w:type="gramStart"/>
      <w:r w:rsidR="00CC77DC">
        <w:rPr>
          <w:rFonts w:asciiTheme="majorHAnsi" w:hAnsiTheme="majorHAnsi"/>
          <w:sz w:val="18"/>
          <w:szCs w:val="18"/>
        </w:rPr>
        <w:t>…….</w:t>
      </w:r>
      <w:proofErr w:type="gramEnd"/>
      <w:r w:rsidR="00CC77DC">
        <w:rPr>
          <w:rFonts w:asciiTheme="majorHAnsi" w:hAnsiTheme="majorHAnsi"/>
          <w:sz w:val="18"/>
          <w:szCs w:val="18"/>
        </w:rPr>
        <w:t>.</w:t>
      </w:r>
      <w:r>
        <w:rPr>
          <w:rFonts w:asciiTheme="majorHAnsi" w:hAnsiTheme="majorHAnsi"/>
          <w:sz w:val="18"/>
          <w:szCs w:val="18"/>
        </w:rPr>
        <w:t>di questo Istituto;</w:t>
      </w:r>
    </w:p>
    <w:p w14:paraId="7D87E9DE" w14:textId="77777777" w:rsidR="001005E9" w:rsidRDefault="001005E9" w:rsidP="001005E9">
      <w:pPr>
        <w:spacing w:line="0" w:lineRule="atLeast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Vista</w:t>
      </w:r>
      <w:r>
        <w:rPr>
          <w:rFonts w:asciiTheme="majorHAnsi" w:hAnsiTheme="majorHAnsi"/>
          <w:sz w:val="18"/>
          <w:szCs w:val="18"/>
        </w:rPr>
        <w:t xml:space="preserve"> la certificazione medica prodotta e il farmaco consegnato</w:t>
      </w:r>
    </w:p>
    <w:p w14:paraId="6223ED12" w14:textId="77777777" w:rsidR="001005E9" w:rsidRDefault="001005E9" w:rsidP="001005E9">
      <w:pPr>
        <w:spacing w:line="0" w:lineRule="atLeast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Viste</w:t>
      </w:r>
      <w:r>
        <w:rPr>
          <w:rFonts w:asciiTheme="majorHAnsi" w:hAnsiTheme="majorHAnsi"/>
          <w:sz w:val="18"/>
          <w:szCs w:val="18"/>
        </w:rPr>
        <w:t xml:space="preserve"> le Linee Guida Ministero Salute 2005</w:t>
      </w:r>
    </w:p>
    <w:p w14:paraId="174ABC75" w14:textId="77777777" w:rsidR="001005E9" w:rsidRDefault="001005E9" w:rsidP="001005E9">
      <w:pPr>
        <w:spacing w:line="0" w:lineRule="atLeast"/>
        <w:jc w:val="both"/>
        <w:rPr>
          <w:rFonts w:asciiTheme="majorHAnsi" w:hAnsiTheme="majorHAnsi"/>
          <w:b/>
          <w:bCs/>
          <w:sz w:val="18"/>
          <w:szCs w:val="18"/>
        </w:rPr>
      </w:pPr>
      <w:r>
        <w:rPr>
          <w:rFonts w:asciiTheme="majorHAnsi" w:hAnsiTheme="majorHAnsi" w:cs="Times"/>
          <w:b/>
          <w:bCs/>
          <w:color w:val="000000"/>
          <w:sz w:val="18"/>
          <w:szCs w:val="18"/>
        </w:rPr>
        <w:t>Vista</w:t>
      </w:r>
      <w:r>
        <w:rPr>
          <w:rFonts w:asciiTheme="majorHAnsi" w:hAnsiTheme="majorHAnsi" w:cs="Times"/>
          <w:bCs/>
          <w:color w:val="000000"/>
          <w:sz w:val="18"/>
          <w:szCs w:val="18"/>
        </w:rPr>
        <w:t xml:space="preserve"> la CONVENZIONE PER LA TUTELA E SOSTEGNO AGLI STUDENTI CON PATOLOGIE DIABETICHE ED ALTRE PATOLOGIE CRONICHE IN CONTESTI EXTRA-FAMILIARI, EDUCATIVI O SCOLASTICI, IN REGIONE CAMPANIA tra </w:t>
      </w:r>
      <w:r>
        <w:rPr>
          <w:rFonts w:asciiTheme="majorHAnsi" w:hAnsiTheme="majorHAnsi" w:cs="Helvetica"/>
          <w:color w:val="000000"/>
          <w:sz w:val="18"/>
          <w:szCs w:val="18"/>
        </w:rPr>
        <w:t>La Regione Campania e il MIUR USR per la Campania stipulata a maggio 2018 e pubblicata sul BURC.</w:t>
      </w:r>
    </w:p>
    <w:p w14:paraId="292CA414" w14:textId="77777777" w:rsidR="001005E9" w:rsidRDefault="001005E9" w:rsidP="001005E9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/>
          <w:bCs/>
          <w:sz w:val="18"/>
          <w:szCs w:val="18"/>
        </w:rPr>
      </w:pPr>
    </w:p>
    <w:p w14:paraId="309F695C" w14:textId="77777777" w:rsidR="001005E9" w:rsidRDefault="001005E9" w:rsidP="001005E9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Si predispone il presente protocollo di intervento</w:t>
      </w:r>
    </w:p>
    <w:p w14:paraId="1AF2778B" w14:textId="588034B4" w:rsidR="001005E9" w:rsidRDefault="001005E9" w:rsidP="00CC77D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Esonerando la scuola da qualsivoglia responsabilità</w:t>
      </w:r>
    </w:p>
    <w:p w14:paraId="62E0CB10" w14:textId="77777777" w:rsidR="001005E9" w:rsidRDefault="001005E9" w:rsidP="001005E9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Il presente protocollo ha la funzione di individuare le procedure che meglio consentiranno la prevenzione e la gestione della patologia di cui l’alunno è soggetto. Il protocollo mira dunque a raggiungere i seguenti scopi: </w:t>
      </w:r>
    </w:p>
    <w:p w14:paraId="64DB0E29" w14:textId="12F26892" w:rsidR="001005E9" w:rsidRDefault="001005E9" w:rsidP="001005E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Garantire una regolare attività scolastica dell’alunna/dell’alunno </w:t>
      </w:r>
    </w:p>
    <w:p w14:paraId="42BB2392" w14:textId="77777777" w:rsidR="001005E9" w:rsidRDefault="001005E9" w:rsidP="001005E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Ridurre al minimo dei rischi che possano seguire eventuali crisi.</w:t>
      </w:r>
    </w:p>
    <w:p w14:paraId="47C086D6" w14:textId="4D407CD3" w:rsidR="001005E9" w:rsidRPr="00CC77DC" w:rsidRDefault="001005E9" w:rsidP="00CC77D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Definire le procedure di intervento e le misure preventive da attuarsi da parte di coloro che procedano al primo intervento.</w:t>
      </w:r>
    </w:p>
    <w:p w14:paraId="40018B6C" w14:textId="77777777" w:rsidR="001005E9" w:rsidRDefault="001005E9" w:rsidP="001005E9">
      <w:pPr>
        <w:tabs>
          <w:tab w:val="left" w:pos="426"/>
        </w:tabs>
        <w:spacing w:line="0" w:lineRule="atLeast"/>
        <w:jc w:val="both"/>
        <w:outlineLvl w:val="0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Goudy-Bold"/>
          <w:bCs/>
          <w:sz w:val="20"/>
          <w:szCs w:val="20"/>
        </w:rPr>
        <w:t xml:space="preserve">In presenza dei seguenti </w:t>
      </w:r>
      <w:r>
        <w:rPr>
          <w:rFonts w:asciiTheme="majorHAnsi" w:hAnsiTheme="majorHAnsi" w:cs="Goudy-Bold"/>
          <w:b/>
          <w:bCs/>
          <w:sz w:val="20"/>
          <w:szCs w:val="20"/>
        </w:rPr>
        <w:t>SINTOMI</w:t>
      </w:r>
      <w:r>
        <w:rPr>
          <w:rFonts w:asciiTheme="majorHAnsi" w:hAnsiTheme="majorHAnsi" w:cs="Goudy-Bold"/>
          <w:bCs/>
          <w:sz w:val="20"/>
          <w:szCs w:val="20"/>
        </w:rPr>
        <w:t xml:space="preserve"> indicati nella certificazione medica: vedi certificato medico allegato.</w:t>
      </w:r>
    </w:p>
    <w:p w14:paraId="164E733F" w14:textId="77777777" w:rsidR="001005E9" w:rsidRDefault="001005E9" w:rsidP="001005E9">
      <w:pPr>
        <w:tabs>
          <w:tab w:val="left" w:pos="426"/>
        </w:tabs>
        <w:spacing w:line="0" w:lineRule="atLeast"/>
        <w:jc w:val="both"/>
        <w:outlineLvl w:val="0"/>
        <w:rPr>
          <w:rFonts w:asciiTheme="majorHAnsi" w:hAnsiTheme="majorHAnsi"/>
          <w:sz w:val="20"/>
          <w:szCs w:val="20"/>
        </w:rPr>
      </w:pPr>
    </w:p>
    <w:p w14:paraId="5AA7F687" w14:textId="404FCDA8" w:rsidR="001005E9" w:rsidRDefault="001005E9" w:rsidP="001005E9">
      <w:pPr>
        <w:numPr>
          <w:ilvl w:val="0"/>
          <w:numId w:val="3"/>
        </w:numPr>
        <w:spacing w:after="0" w:line="240" w:lineRule="auto"/>
        <w:jc w:val="both"/>
        <w:outlineLvl w:val="0"/>
        <w:rPr>
          <w:rFonts w:asciiTheme="majorHAnsi" w:hAnsiTheme="majorHAnsi" w:cs="Goudy-Bold"/>
          <w:b/>
          <w:bCs/>
          <w:sz w:val="20"/>
          <w:szCs w:val="20"/>
        </w:rPr>
      </w:pPr>
      <w:r>
        <w:rPr>
          <w:rFonts w:asciiTheme="majorHAnsi" w:hAnsiTheme="majorHAnsi" w:cs="Goudy-Bold"/>
          <w:b/>
          <w:bCs/>
          <w:sz w:val="20"/>
          <w:szCs w:val="20"/>
        </w:rPr>
        <w:t>allertare il collaboratore di piano per la somministrazione del farmaco da reperire immediatamente nella cassetta di pronto soccorso e chiamare immediatamente il 118 e contestualmente i genitori</w:t>
      </w:r>
      <w:r w:rsidR="00FB77A2">
        <w:rPr>
          <w:rFonts w:asciiTheme="majorHAnsi" w:hAnsiTheme="majorHAnsi" w:cs="Goudy-Bold"/>
          <w:b/>
          <w:bCs/>
          <w:sz w:val="20"/>
          <w:szCs w:val="20"/>
        </w:rPr>
        <w:t>.</w:t>
      </w:r>
    </w:p>
    <w:p w14:paraId="76A199AD" w14:textId="77777777" w:rsidR="00FB77A2" w:rsidRDefault="00FB77A2" w:rsidP="00FB77A2">
      <w:pPr>
        <w:spacing w:after="0" w:line="240" w:lineRule="auto"/>
        <w:ind w:left="720"/>
        <w:jc w:val="both"/>
        <w:outlineLvl w:val="0"/>
        <w:rPr>
          <w:rFonts w:asciiTheme="majorHAnsi" w:hAnsiTheme="majorHAnsi" w:cs="Goudy-Bold"/>
          <w:b/>
          <w:bCs/>
          <w:sz w:val="20"/>
          <w:szCs w:val="20"/>
        </w:rPr>
      </w:pPr>
    </w:p>
    <w:p w14:paraId="78A96D2F" w14:textId="77777777" w:rsidR="001005E9" w:rsidRDefault="001005E9" w:rsidP="001005E9">
      <w:pPr>
        <w:pStyle w:val="Paragrafoelenco"/>
        <w:numPr>
          <w:ilvl w:val="0"/>
          <w:numId w:val="3"/>
        </w:numPr>
        <w:tabs>
          <w:tab w:val="left" w:pos="426"/>
        </w:tabs>
        <w:spacing w:line="0" w:lineRule="atLeast"/>
        <w:jc w:val="both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Somministrare il farmaco _____________________ come da certificato medico allegato.</w:t>
      </w:r>
    </w:p>
    <w:p w14:paraId="16CEA39B" w14:textId="77777777" w:rsidR="001005E9" w:rsidRDefault="001005E9" w:rsidP="001005E9">
      <w:pPr>
        <w:tabs>
          <w:tab w:val="left" w:pos="426"/>
        </w:tabs>
        <w:spacing w:line="0" w:lineRule="atLeast"/>
        <w:jc w:val="both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</w:p>
    <w:p w14:paraId="60E0FA58" w14:textId="77777777" w:rsidR="001005E9" w:rsidRDefault="001005E9" w:rsidP="001005E9">
      <w:pPr>
        <w:spacing w:line="360" w:lineRule="auto"/>
        <w:jc w:val="both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Il farmaco, consegnato dai genitori con verbale di consegna, è </w:t>
      </w:r>
      <w:r>
        <w:rPr>
          <w:rFonts w:asciiTheme="majorHAnsi" w:hAnsiTheme="majorHAnsi"/>
          <w:b/>
          <w:sz w:val="20"/>
          <w:szCs w:val="20"/>
        </w:rPr>
        <w:t xml:space="preserve">conservato in confezione integra, </w:t>
      </w:r>
      <w:r>
        <w:rPr>
          <w:rFonts w:asciiTheme="majorHAnsi" w:hAnsiTheme="majorHAnsi"/>
          <w:sz w:val="20"/>
          <w:szCs w:val="20"/>
        </w:rPr>
        <w:t xml:space="preserve">in maniera riservata, </w:t>
      </w:r>
      <w:r>
        <w:rPr>
          <w:rFonts w:asciiTheme="majorHAnsi" w:hAnsiTheme="majorHAnsi"/>
          <w:b/>
          <w:sz w:val="20"/>
          <w:szCs w:val="20"/>
        </w:rPr>
        <w:t>nella cassetta del pronto soccorso</w:t>
      </w:r>
      <w:r>
        <w:rPr>
          <w:rFonts w:asciiTheme="majorHAnsi" w:hAnsiTheme="majorHAnsi"/>
          <w:sz w:val="20"/>
          <w:szCs w:val="20"/>
        </w:rPr>
        <w:t xml:space="preserve"> di piano insieme a copia della certificazione medica e i genitori si impegnano a provvedere, sotto la loro responsabilità, alla loro sostituzione in caso di scadenza e al rifornimento continuo in caso di utilizzo.</w:t>
      </w:r>
    </w:p>
    <w:p w14:paraId="31F0EAF2" w14:textId="77777777" w:rsidR="001005E9" w:rsidRDefault="001005E9" w:rsidP="001005E9">
      <w:pPr>
        <w:pStyle w:val="Default"/>
        <w:spacing w:line="0" w:lineRule="atLeast"/>
        <w:outlineLvl w:val="0"/>
        <w:rPr>
          <w:rFonts w:asciiTheme="majorHAnsi" w:hAnsiTheme="majorHAnsi"/>
          <w:b/>
          <w:bCs/>
          <w:sz w:val="20"/>
          <w:szCs w:val="20"/>
          <w:u w:val="single"/>
        </w:rPr>
      </w:pPr>
      <w:r>
        <w:rPr>
          <w:rFonts w:asciiTheme="majorHAnsi" w:hAnsiTheme="majorHAnsi"/>
          <w:b/>
          <w:bCs/>
          <w:sz w:val="20"/>
          <w:szCs w:val="20"/>
          <w:u w:val="single"/>
        </w:rPr>
        <w:t xml:space="preserve">Numeri di telefono utili: </w:t>
      </w:r>
    </w:p>
    <w:p w14:paraId="02720BC0" w14:textId="77777777" w:rsidR="001005E9" w:rsidRDefault="001005E9" w:rsidP="001005E9">
      <w:pPr>
        <w:pStyle w:val="Default"/>
        <w:spacing w:line="0" w:lineRule="atLeast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Pediatra di riferimento o medico certificatore: dott. _____________ tel. _____________</w:t>
      </w:r>
    </w:p>
    <w:p w14:paraId="6C398350" w14:textId="77777777" w:rsidR="001005E9" w:rsidRDefault="001005E9" w:rsidP="001005E9">
      <w:pPr>
        <w:pStyle w:val="Default"/>
        <w:spacing w:line="0" w:lineRule="atLeast"/>
        <w:outlineLvl w:val="0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 xml:space="preserve">Genitori </w:t>
      </w:r>
      <w:proofErr w:type="gramStart"/>
      <w:r>
        <w:rPr>
          <w:rFonts w:asciiTheme="majorHAnsi" w:hAnsiTheme="majorHAnsi"/>
          <w:b/>
          <w:bCs/>
          <w:sz w:val="20"/>
          <w:szCs w:val="20"/>
        </w:rPr>
        <w:t>1:  _</w:t>
      </w:r>
      <w:proofErr w:type="gramEnd"/>
      <w:r>
        <w:rPr>
          <w:rFonts w:asciiTheme="majorHAnsi" w:hAnsiTheme="majorHAnsi"/>
          <w:b/>
          <w:bCs/>
          <w:sz w:val="20"/>
          <w:szCs w:val="20"/>
        </w:rPr>
        <w:t xml:space="preserve">__________  </w:t>
      </w:r>
    </w:p>
    <w:p w14:paraId="756F879A" w14:textId="77777777" w:rsidR="001005E9" w:rsidRDefault="001005E9" w:rsidP="001005E9">
      <w:pPr>
        <w:pStyle w:val="Default"/>
        <w:spacing w:line="0" w:lineRule="atLeast"/>
        <w:outlineLvl w:val="0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 xml:space="preserve">Genitore 2: </w:t>
      </w:r>
      <w:bookmarkStart w:id="0" w:name="_Hlk115263541"/>
      <w:r>
        <w:rPr>
          <w:rFonts w:asciiTheme="majorHAnsi" w:hAnsiTheme="majorHAnsi"/>
          <w:b/>
          <w:bCs/>
          <w:sz w:val="20"/>
          <w:szCs w:val="20"/>
        </w:rPr>
        <w:t xml:space="preserve">___________        </w:t>
      </w:r>
      <w:bookmarkEnd w:id="0"/>
    </w:p>
    <w:p w14:paraId="52B2134F" w14:textId="77777777" w:rsidR="001005E9" w:rsidRDefault="001005E9" w:rsidP="001005E9">
      <w:pPr>
        <w:spacing w:after="0" w:line="360" w:lineRule="auto"/>
        <w:jc w:val="both"/>
        <w:outlineLvl w:val="0"/>
        <w:rPr>
          <w:rFonts w:asciiTheme="majorHAnsi" w:hAnsiTheme="majorHAnsi"/>
          <w:b/>
          <w:sz w:val="20"/>
          <w:szCs w:val="20"/>
        </w:rPr>
      </w:pPr>
    </w:p>
    <w:p w14:paraId="70A14B17" w14:textId="77777777" w:rsidR="00B60026" w:rsidRDefault="00B60026" w:rsidP="001005E9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Goudy-Bold"/>
          <w:b/>
          <w:bCs/>
          <w:sz w:val="20"/>
          <w:szCs w:val="20"/>
        </w:rPr>
      </w:pPr>
    </w:p>
    <w:p w14:paraId="58A81911" w14:textId="77777777" w:rsidR="00B60026" w:rsidRDefault="00B60026" w:rsidP="001005E9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Goudy-Bold"/>
          <w:b/>
          <w:bCs/>
          <w:sz w:val="20"/>
          <w:szCs w:val="20"/>
        </w:rPr>
      </w:pPr>
    </w:p>
    <w:p w14:paraId="149B9AFD" w14:textId="76CAAEFD" w:rsidR="001005E9" w:rsidRDefault="00FB77A2" w:rsidP="001005E9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Goudy-Bold"/>
          <w:b/>
          <w:bCs/>
          <w:sz w:val="20"/>
          <w:szCs w:val="20"/>
        </w:rPr>
      </w:pPr>
      <w:r>
        <w:rPr>
          <w:rFonts w:asciiTheme="majorHAnsi" w:hAnsiTheme="majorHAnsi" w:cs="Goudy-Bold"/>
          <w:b/>
          <w:bCs/>
          <w:sz w:val="20"/>
          <w:szCs w:val="20"/>
        </w:rPr>
        <w:t>TUTTO CIÒ PREMESSO, SI DISPONE QUANTO SEGUE</w:t>
      </w:r>
    </w:p>
    <w:p w14:paraId="647A3F7C" w14:textId="0A4228EB" w:rsidR="001005E9" w:rsidRDefault="001005E9" w:rsidP="001005E9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Theme="majorHAnsi" w:hAnsiTheme="majorHAnsi" w:cs="Helvetica"/>
          <w:b/>
          <w:color w:val="000000"/>
          <w:sz w:val="20"/>
          <w:szCs w:val="20"/>
        </w:rPr>
      </w:pPr>
      <w:r>
        <w:rPr>
          <w:rFonts w:asciiTheme="majorHAnsi" w:hAnsiTheme="majorHAnsi"/>
          <w:b/>
          <w:i/>
          <w:sz w:val="20"/>
          <w:szCs w:val="20"/>
        </w:rPr>
        <w:t>Considerata</w:t>
      </w:r>
      <w:r>
        <w:rPr>
          <w:rFonts w:asciiTheme="majorHAnsi" w:hAnsiTheme="majorHAnsi" w:cs="Garamond"/>
          <w:b/>
          <w:color w:val="000000"/>
          <w:sz w:val="20"/>
          <w:szCs w:val="20"/>
        </w:rPr>
        <w:t xml:space="preserve"> la non discrezionalità da parte di chi somministra il farmaco, né in relazione all'individuazione degli eventi in cui occorre somministrare il farmaco, né in relazione ai tempi, alla posologia e alle modalità di somministrazione e di conservazione del farmaco; </w:t>
      </w:r>
      <w:r>
        <w:rPr>
          <w:rFonts w:asciiTheme="majorHAnsi" w:hAnsiTheme="majorHAnsi"/>
          <w:b/>
          <w:sz w:val="20"/>
          <w:szCs w:val="20"/>
        </w:rPr>
        <w:t xml:space="preserve">ossia </w:t>
      </w:r>
      <w:r>
        <w:rPr>
          <w:rFonts w:asciiTheme="majorHAnsi" w:hAnsiTheme="majorHAnsi" w:cs="Helvetica"/>
          <w:b/>
          <w:color w:val="000000"/>
          <w:sz w:val="20"/>
          <w:szCs w:val="20"/>
        </w:rPr>
        <w:t xml:space="preserve">gli interventi </w:t>
      </w:r>
      <w:r>
        <w:rPr>
          <w:rFonts w:asciiTheme="majorHAnsi" w:hAnsiTheme="majorHAnsi" w:cs="Helvetica"/>
          <w:b/>
          <w:i/>
          <w:iCs/>
          <w:color w:val="000000"/>
          <w:sz w:val="20"/>
          <w:szCs w:val="20"/>
        </w:rPr>
        <w:t xml:space="preserve">“non devono richiedere il possesso di abilitazioni specialistiche di tipo sanitario” </w:t>
      </w:r>
      <w:r>
        <w:rPr>
          <w:rFonts w:asciiTheme="majorHAnsi" w:hAnsiTheme="majorHAnsi" w:cs="Helvetica"/>
          <w:b/>
          <w:color w:val="000000"/>
          <w:sz w:val="20"/>
          <w:szCs w:val="20"/>
        </w:rPr>
        <w:t>(</w:t>
      </w:r>
      <w:proofErr w:type="spellStart"/>
      <w:r>
        <w:rPr>
          <w:rFonts w:asciiTheme="majorHAnsi" w:hAnsiTheme="majorHAnsi" w:cs="Helvetica"/>
          <w:b/>
          <w:color w:val="000000"/>
          <w:sz w:val="20"/>
          <w:szCs w:val="20"/>
        </w:rPr>
        <w:t>rif.</w:t>
      </w:r>
      <w:proofErr w:type="spellEnd"/>
      <w:r>
        <w:rPr>
          <w:rFonts w:asciiTheme="majorHAnsi" w:hAnsiTheme="majorHAnsi" w:cs="Helvetica"/>
          <w:b/>
          <w:color w:val="000000"/>
          <w:sz w:val="20"/>
          <w:szCs w:val="20"/>
        </w:rPr>
        <w:t xml:space="preserve"> Atto di Raccomandazioni contenente le linee guida per la definizione di interventi finalizzati all'assistenza di studenti che necessitano di somministrazione di farmaci in orario scolastico del 25.11.2005) </w:t>
      </w:r>
      <w:r>
        <w:rPr>
          <w:rFonts w:asciiTheme="majorHAnsi" w:hAnsiTheme="majorHAnsi"/>
          <w:b/>
          <w:sz w:val="20"/>
          <w:szCs w:val="20"/>
        </w:rPr>
        <w:t>ed anche l’indicazione che non è necessario personale specializzato per la somministrazione</w:t>
      </w:r>
      <w:r>
        <w:rPr>
          <w:rFonts w:asciiTheme="majorHAnsi" w:hAnsiTheme="majorHAnsi" w:cs="Helvetica"/>
          <w:b/>
          <w:color w:val="000000"/>
          <w:sz w:val="20"/>
          <w:szCs w:val="20"/>
        </w:rPr>
        <w:t xml:space="preserve"> </w:t>
      </w:r>
    </w:p>
    <w:p w14:paraId="76DFA5CE" w14:textId="77777777" w:rsidR="00FB77A2" w:rsidRPr="001005E9" w:rsidRDefault="00FB77A2" w:rsidP="001005E9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Theme="majorHAnsi" w:hAnsiTheme="majorHAnsi" w:cs="Garamond"/>
          <w:b/>
          <w:color w:val="000000"/>
          <w:sz w:val="20"/>
          <w:szCs w:val="20"/>
        </w:rPr>
      </w:pPr>
    </w:p>
    <w:p w14:paraId="5699B731" w14:textId="5B6BF36D" w:rsidR="001005E9" w:rsidRDefault="001005E9" w:rsidP="001005E9">
      <w:pPr>
        <w:spacing w:line="0" w:lineRule="atLeast"/>
        <w:jc w:val="center"/>
        <w:outlineLvl w:val="0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SI INDIVIDUANO</w:t>
      </w:r>
    </w:p>
    <w:p w14:paraId="40E25D33" w14:textId="2728783E" w:rsidR="001005E9" w:rsidRDefault="001005E9" w:rsidP="001005E9">
      <w:pPr>
        <w:spacing w:line="0" w:lineRule="atLeast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per la somministrazione del farmaco:</w:t>
      </w:r>
    </w:p>
    <w:p w14:paraId="471E4F9C" w14:textId="77777777" w:rsidR="001005E9" w:rsidRDefault="001005E9" w:rsidP="001005E9">
      <w:pPr>
        <w:spacing w:line="0" w:lineRule="atLeast"/>
        <w:outlineLvl w:val="0"/>
        <w:rPr>
          <w:rFonts w:asciiTheme="majorHAnsi" w:hAnsiTheme="majorHAnsi"/>
          <w:sz w:val="20"/>
          <w:szCs w:val="20"/>
        </w:rPr>
      </w:pPr>
    </w:p>
    <w:p w14:paraId="70E0E497" w14:textId="77777777" w:rsidR="001005E9" w:rsidRDefault="001005E9" w:rsidP="001005E9">
      <w:pPr>
        <w:spacing w:line="0" w:lineRule="atLeast"/>
        <w:jc w:val="both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i docenti: __________________________</w:t>
      </w:r>
      <w:proofErr w:type="gramStart"/>
      <w:r>
        <w:rPr>
          <w:rFonts w:asciiTheme="majorHAnsi" w:hAnsiTheme="majorHAnsi"/>
          <w:sz w:val="20"/>
          <w:szCs w:val="20"/>
        </w:rPr>
        <w:t>_ ;</w:t>
      </w:r>
      <w:proofErr w:type="gramEnd"/>
    </w:p>
    <w:p w14:paraId="7EAE7BA6" w14:textId="77777777" w:rsidR="001005E9" w:rsidRDefault="001005E9" w:rsidP="001005E9">
      <w:pPr>
        <w:spacing w:line="0" w:lineRule="atLeast"/>
        <w:jc w:val="both"/>
        <w:outlineLvl w:val="0"/>
        <w:rPr>
          <w:rFonts w:asciiTheme="majorHAnsi" w:hAnsiTheme="majorHAnsi"/>
          <w:sz w:val="20"/>
          <w:szCs w:val="20"/>
        </w:rPr>
      </w:pPr>
    </w:p>
    <w:p w14:paraId="06CA86D2" w14:textId="77777777" w:rsidR="001005E9" w:rsidRDefault="001005E9" w:rsidP="001005E9">
      <w:pPr>
        <w:spacing w:line="0" w:lineRule="atLeast"/>
        <w:jc w:val="both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e i collaboratori scolastici in servizio sul piano: ___________________________________</w:t>
      </w:r>
      <w:proofErr w:type="gramStart"/>
      <w:r>
        <w:rPr>
          <w:rFonts w:asciiTheme="majorHAnsi" w:hAnsiTheme="majorHAnsi"/>
          <w:sz w:val="20"/>
          <w:szCs w:val="20"/>
        </w:rPr>
        <w:t>_ .</w:t>
      </w:r>
      <w:proofErr w:type="gramEnd"/>
    </w:p>
    <w:p w14:paraId="22A2CEFA" w14:textId="77777777" w:rsidR="001005E9" w:rsidRDefault="001005E9" w:rsidP="001005E9">
      <w:pPr>
        <w:spacing w:line="0" w:lineRule="atLeast"/>
        <w:outlineLvl w:val="0"/>
        <w:rPr>
          <w:rFonts w:asciiTheme="majorHAnsi" w:hAnsiTheme="majorHAnsi"/>
          <w:sz w:val="20"/>
          <w:szCs w:val="20"/>
        </w:rPr>
      </w:pPr>
    </w:p>
    <w:p w14:paraId="5AEB187F" w14:textId="77777777" w:rsidR="001005E9" w:rsidRDefault="001005E9" w:rsidP="001005E9">
      <w:pPr>
        <w:spacing w:line="360" w:lineRule="auto"/>
        <w:jc w:val="both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Resta comunque prescritto il ricorso al Servizio Sanitario Nazionale di Pronto Soccorso (118) tempestivamente e senza indugio. Contemporaneamente dovranno essere avvertiti i genitori che sono rintracciabili ai numeri: </w:t>
      </w:r>
    </w:p>
    <w:p w14:paraId="0817AB83" w14:textId="77777777" w:rsidR="001005E9" w:rsidRDefault="001005E9" w:rsidP="001005E9">
      <w:pPr>
        <w:spacing w:line="360" w:lineRule="auto"/>
        <w:jc w:val="both"/>
        <w:outlineLvl w:val="0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 xml:space="preserve">_______________ </w:t>
      </w:r>
      <w:r>
        <w:rPr>
          <w:rFonts w:asciiTheme="majorHAnsi" w:hAnsiTheme="majorHAnsi"/>
          <w:sz w:val="20"/>
          <w:szCs w:val="20"/>
        </w:rPr>
        <w:t xml:space="preserve">– </w:t>
      </w:r>
      <w:r>
        <w:rPr>
          <w:rFonts w:asciiTheme="majorHAnsi" w:hAnsiTheme="majorHAnsi"/>
          <w:b/>
          <w:bCs/>
          <w:sz w:val="20"/>
          <w:szCs w:val="20"/>
        </w:rPr>
        <w:t xml:space="preserve">________________. </w:t>
      </w:r>
      <w:r>
        <w:rPr>
          <w:rFonts w:asciiTheme="majorHAnsi" w:hAnsiTheme="majorHAnsi"/>
          <w:sz w:val="20"/>
          <w:szCs w:val="20"/>
        </w:rPr>
        <w:t xml:space="preserve">Inoltre, il medico di riferimento è rintracciabile al numero </w:t>
      </w:r>
      <w:r>
        <w:rPr>
          <w:rFonts w:asciiTheme="majorHAnsi" w:hAnsiTheme="majorHAnsi"/>
          <w:b/>
          <w:bCs/>
          <w:sz w:val="20"/>
          <w:szCs w:val="20"/>
        </w:rPr>
        <w:t>________________.</w:t>
      </w:r>
    </w:p>
    <w:p w14:paraId="2CECCE94" w14:textId="52DB6DAA" w:rsidR="001005E9" w:rsidRPr="001005E9" w:rsidRDefault="001005E9" w:rsidP="001005E9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Theme="majorHAnsi" w:hAnsiTheme="majorHAnsi" w:cs="Times"/>
          <w:color w:val="000000"/>
          <w:sz w:val="20"/>
          <w:szCs w:val="20"/>
        </w:rPr>
      </w:pPr>
      <w:r>
        <w:rPr>
          <w:rFonts w:asciiTheme="majorHAnsi" w:hAnsiTheme="majorHAnsi" w:cs="Times"/>
          <w:color w:val="000000"/>
          <w:sz w:val="20"/>
          <w:szCs w:val="20"/>
        </w:rPr>
        <w:t xml:space="preserve">In caso di uscita didattica, spostamento verso altra palestra o biblioteca, evento sportivo, spettacolo o altra uscita programmata è necessario assicurarsi, l’accompagnatore tra quelli individuati per la somministrazione deve assicurarsi della presenza del farmaco e del protocollo di somministrazione e deve provvedere alla corretta tenuta. </w:t>
      </w:r>
    </w:p>
    <w:p w14:paraId="75D17624" w14:textId="73F56259" w:rsidR="001005E9" w:rsidRDefault="001005E9" w:rsidP="001005E9">
      <w:pPr>
        <w:spacing w:line="0" w:lineRule="atLeast"/>
        <w:jc w:val="both"/>
        <w:outlineLvl w:val="0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In caso di assenza dal servizio i docenti stessi, il personale ATA e il DSGA avranno cura di avvisare, in via riservata, di quanto predisposto nel presente protocollo, i colleghi supplenti.</w:t>
      </w:r>
    </w:p>
    <w:p w14:paraId="7FAE418E" w14:textId="77777777" w:rsidR="001005E9" w:rsidRDefault="001005E9" w:rsidP="001005E9">
      <w:pPr>
        <w:spacing w:line="0" w:lineRule="atLeast"/>
        <w:jc w:val="both"/>
        <w:outlineLvl w:val="0"/>
        <w:rPr>
          <w:rFonts w:asciiTheme="majorHAnsi" w:hAnsiTheme="majorHAnsi"/>
          <w:sz w:val="20"/>
          <w:szCs w:val="20"/>
        </w:rPr>
      </w:pPr>
    </w:p>
    <w:p w14:paraId="5B15D5CD" w14:textId="77777777" w:rsidR="001005E9" w:rsidRDefault="001005E9" w:rsidP="001005E9">
      <w:pPr>
        <w:spacing w:line="0" w:lineRule="atLeast"/>
        <w:jc w:val="right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Il Dirigente Scolastico</w:t>
      </w:r>
    </w:p>
    <w:p w14:paraId="102B2BC3" w14:textId="4A8B08BF" w:rsidR="001005E9" w:rsidRDefault="001005E9" w:rsidP="001005E9">
      <w:pPr>
        <w:spacing w:line="0" w:lineRule="atLeast"/>
        <w:jc w:val="right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Dott.ssa Prof.ssa Mirella Amato</w:t>
      </w:r>
    </w:p>
    <w:p w14:paraId="584E808A" w14:textId="77777777" w:rsidR="001005E9" w:rsidRDefault="001005E9" w:rsidP="001005E9">
      <w:pPr>
        <w:spacing w:line="0" w:lineRule="atLeast"/>
        <w:outlineLvl w:val="0"/>
        <w:rPr>
          <w:rFonts w:asciiTheme="majorHAnsi" w:hAnsiTheme="majorHAnsi"/>
          <w:b/>
          <w:sz w:val="20"/>
          <w:szCs w:val="20"/>
        </w:rPr>
      </w:pPr>
    </w:p>
    <w:tbl>
      <w:tblPr>
        <w:tblStyle w:val="Grigliatabella"/>
        <w:tblW w:w="979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406"/>
      </w:tblGrid>
      <w:tr w:rsidR="001005E9" w14:paraId="5AF19087" w14:textId="77777777" w:rsidTr="009C0771">
        <w:tc>
          <w:tcPr>
            <w:tcW w:w="5387" w:type="dxa"/>
            <w:shd w:val="clear" w:color="auto" w:fill="auto"/>
            <w:hideMark/>
          </w:tcPr>
          <w:p w14:paraId="56A61C6D" w14:textId="77777777" w:rsidR="001005E9" w:rsidRDefault="001005E9">
            <w:pPr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Per notifica e accettazione</w:t>
            </w:r>
          </w:p>
        </w:tc>
        <w:tc>
          <w:tcPr>
            <w:tcW w:w="4406" w:type="dxa"/>
            <w:shd w:val="clear" w:color="auto" w:fill="auto"/>
            <w:hideMark/>
          </w:tcPr>
          <w:p w14:paraId="3D9D69D3" w14:textId="77777777" w:rsidR="001005E9" w:rsidRDefault="001005E9">
            <w:pPr>
              <w:jc w:val="right"/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Per notifica </w:t>
            </w:r>
          </w:p>
        </w:tc>
      </w:tr>
      <w:tr w:rsidR="001005E9" w14:paraId="6E5C5839" w14:textId="77777777" w:rsidTr="001005E9">
        <w:tc>
          <w:tcPr>
            <w:tcW w:w="5387" w:type="dxa"/>
          </w:tcPr>
          <w:p w14:paraId="004272D3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 Somministratori</w:t>
            </w:r>
          </w:p>
          <w:p w14:paraId="103BABB9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DOCENTI DI CLASSE</w:t>
            </w:r>
          </w:p>
          <w:p w14:paraId="5C378BFC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</w:t>
            </w:r>
          </w:p>
          <w:p w14:paraId="5A021818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</w:t>
            </w:r>
          </w:p>
          <w:p w14:paraId="1D634310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</w:t>
            </w:r>
          </w:p>
          <w:p w14:paraId="04107756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</w:t>
            </w:r>
          </w:p>
          <w:p w14:paraId="06BECC67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</w:t>
            </w:r>
          </w:p>
          <w:p w14:paraId="60B43AB2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14:paraId="7D3CB01A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COLLABORATORI SCOLASTICI</w:t>
            </w:r>
          </w:p>
          <w:p w14:paraId="1C3CD5CD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 </w:t>
            </w:r>
          </w:p>
          <w:p w14:paraId="64E2D2CA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</w:t>
            </w:r>
          </w:p>
          <w:p w14:paraId="6CBD8DDC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406" w:type="dxa"/>
          </w:tcPr>
          <w:p w14:paraId="3EF82224" w14:textId="77777777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DSGA</w:t>
            </w:r>
          </w:p>
          <w:p w14:paraId="5042843C" w14:textId="5DA1E02D" w:rsidR="001005E9" w:rsidRDefault="001005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Dott.ssa Rosa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Lembo  _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>_______________________</w:t>
            </w:r>
          </w:p>
          <w:p w14:paraId="22D7E4BD" w14:textId="77777777" w:rsidR="001005E9" w:rsidRDefault="001005E9">
            <w:pPr>
              <w:jc w:val="right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14:paraId="4F6EF290" w14:textId="77777777" w:rsidR="001005E9" w:rsidRDefault="001005E9">
            <w:pPr>
              <w:jc w:val="right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2A19CFA" w14:textId="37245F4F" w:rsidR="00503A84" w:rsidRDefault="00503A84" w:rsidP="003F28E3"/>
    <w:sectPr w:rsidR="00503A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Goudy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EC60015"/>
    <w:multiLevelType w:val="hybridMultilevel"/>
    <w:tmpl w:val="DEA873EC"/>
    <w:lvl w:ilvl="0" w:tplc="FEB28BF2">
      <w:numFmt w:val="decimal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1B185C"/>
    <w:multiLevelType w:val="hybridMultilevel"/>
    <w:tmpl w:val="F5204C8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13152">
    <w:abstractNumId w:val="0"/>
  </w:num>
  <w:num w:numId="2" w16cid:durableId="816070154">
    <w:abstractNumId w:val="1"/>
  </w:num>
  <w:num w:numId="3" w16cid:durableId="226495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CD"/>
    <w:rsid w:val="0005746A"/>
    <w:rsid w:val="00083598"/>
    <w:rsid w:val="001005E9"/>
    <w:rsid w:val="00103A6D"/>
    <w:rsid w:val="003F28E3"/>
    <w:rsid w:val="004E722E"/>
    <w:rsid w:val="00503A84"/>
    <w:rsid w:val="00560082"/>
    <w:rsid w:val="005F07FF"/>
    <w:rsid w:val="00706720"/>
    <w:rsid w:val="00767571"/>
    <w:rsid w:val="008E68AC"/>
    <w:rsid w:val="00910BD8"/>
    <w:rsid w:val="0097015F"/>
    <w:rsid w:val="009A4326"/>
    <w:rsid w:val="009C0771"/>
    <w:rsid w:val="00A20836"/>
    <w:rsid w:val="00B60026"/>
    <w:rsid w:val="00BB1FA8"/>
    <w:rsid w:val="00C34BD5"/>
    <w:rsid w:val="00C633DD"/>
    <w:rsid w:val="00CC77DC"/>
    <w:rsid w:val="00D74FA9"/>
    <w:rsid w:val="00DD0D87"/>
    <w:rsid w:val="00E3319A"/>
    <w:rsid w:val="00EC0160"/>
    <w:rsid w:val="00EF4C5A"/>
    <w:rsid w:val="00F131B8"/>
    <w:rsid w:val="00F239CD"/>
    <w:rsid w:val="00F8768A"/>
    <w:rsid w:val="00FB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EF63"/>
  <w15:chartTrackingRefBased/>
  <w15:docId w15:val="{96C3F2A8-71A2-4C96-BB5F-704DF54B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3F28E3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28E3"/>
    <w:pPr>
      <w:keepNext/>
      <w:numPr>
        <w:ilvl w:val="1"/>
        <w:numId w:val="1"/>
      </w:numPr>
      <w:tabs>
        <w:tab w:val="left" w:pos="4111"/>
      </w:tabs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i/>
      <w:iCs/>
      <w:spacing w:val="20"/>
      <w:kern w:val="0"/>
      <w:sz w:val="32"/>
      <w:szCs w:val="24"/>
      <w:lang w:eastAsia="ar-SA"/>
      <w14:ligatures w14:val="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28E3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28E3"/>
    <w:pPr>
      <w:keepNext/>
      <w:widowControl w:val="0"/>
      <w:numPr>
        <w:ilvl w:val="3"/>
        <w:numId w:val="1"/>
      </w:numPr>
      <w:suppressAutoHyphens/>
      <w:overflowPunct w:val="0"/>
      <w:autoSpaceDE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ar-SA"/>
      <w14:ligatures w14:val="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28E3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kern w:val="0"/>
      <w:sz w:val="28"/>
      <w:szCs w:val="24"/>
      <w:lang w:eastAsia="ar-SA"/>
      <w14:ligatures w14:val="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28E3"/>
    <w:pPr>
      <w:keepNext/>
      <w:widowControl w:val="0"/>
      <w:numPr>
        <w:ilvl w:val="7"/>
        <w:numId w:val="1"/>
      </w:numPr>
      <w:suppressAutoHyphens/>
      <w:overflowPunct w:val="0"/>
      <w:autoSpaceDE w:val="0"/>
      <w:spacing w:after="0" w:line="240" w:lineRule="auto"/>
      <w:jc w:val="right"/>
      <w:outlineLvl w:val="7"/>
    </w:pPr>
    <w:rPr>
      <w:rFonts w:ascii="Albertus Extra Bold" w:eastAsia="Times New Roman" w:hAnsi="Albertus Extra Bold" w:cs="Times New Roman"/>
      <w:b/>
      <w:kern w:val="0"/>
      <w:sz w:val="24"/>
      <w:szCs w:val="24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3F28E3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3F28E3"/>
    <w:rPr>
      <w:rFonts w:ascii="Arial" w:eastAsia="Times New Roman" w:hAnsi="Arial" w:cs="Times New Roman"/>
      <w:b/>
      <w:i/>
      <w:iCs/>
      <w:spacing w:val="20"/>
      <w:kern w:val="0"/>
      <w:sz w:val="32"/>
      <w:szCs w:val="24"/>
      <w:lang w:eastAsia="ar-SA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3F28E3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3F28E3"/>
    <w:rPr>
      <w:rFonts w:ascii="Times New Roman" w:eastAsia="Times New Roman" w:hAnsi="Times New Roman" w:cs="Times New Roman"/>
      <w:b/>
      <w:bCs/>
      <w:kern w:val="0"/>
      <w:sz w:val="28"/>
      <w:szCs w:val="24"/>
      <w:lang w:eastAsia="ar-SA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F28E3"/>
    <w:rPr>
      <w:rFonts w:ascii="Times New Roman" w:eastAsia="Times New Roman" w:hAnsi="Times New Roman" w:cs="Times New Roman"/>
      <w:kern w:val="0"/>
      <w:sz w:val="28"/>
      <w:szCs w:val="24"/>
      <w:lang w:eastAsia="ar-SA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3F28E3"/>
    <w:rPr>
      <w:rFonts w:ascii="Albertus Extra Bold" w:eastAsia="Times New Roman" w:hAnsi="Albertus Extra Bold" w:cs="Times New Roman"/>
      <w:b/>
      <w:kern w:val="0"/>
      <w:sz w:val="24"/>
      <w:szCs w:val="24"/>
      <w:lang w:eastAsia="ar-SA"/>
      <w14:ligatures w14:val="none"/>
    </w:rPr>
  </w:style>
  <w:style w:type="character" w:styleId="Collegamentoipertestuale">
    <w:name w:val="Hyperlink"/>
    <w:basedOn w:val="Carpredefinitoparagrafo"/>
    <w:rsid w:val="003F28E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F28E3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F28E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qFormat/>
    <w:rsid w:val="001005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Default">
    <w:name w:val="Default"/>
    <w:rsid w:val="00100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Grigliatabella">
    <w:name w:val="Table Grid"/>
    <w:basedOn w:val="Tabellanormale"/>
    <w:rsid w:val="001005E9"/>
    <w:pPr>
      <w:spacing w:after="0" w:line="240" w:lineRule="auto"/>
    </w:pPr>
    <w:rPr>
      <w:kern w:val="0"/>
      <w:sz w:val="24"/>
      <w:szCs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8800V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IC88800V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moscati.EDU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aic88800v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733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MariaGrazia</dc:creator>
  <cp:keywords/>
  <dc:description/>
  <cp:lastModifiedBy>Vicario</cp:lastModifiedBy>
  <cp:revision>16</cp:revision>
  <dcterms:created xsi:type="dcterms:W3CDTF">2024-09-14T14:43:00Z</dcterms:created>
  <dcterms:modified xsi:type="dcterms:W3CDTF">2024-09-25T13:54:00Z</dcterms:modified>
</cp:coreProperties>
</file>